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00F" w:rsidRDefault="00F95872" w:rsidP="00F95872">
      <w:pPr>
        <w:jc w:val="center"/>
      </w:pPr>
      <w:r>
        <w:rPr>
          <w:rFonts w:hint="eastAsia"/>
        </w:rPr>
        <w:t>地域福祉活動応援</w:t>
      </w:r>
      <w:r w:rsidR="008A2FA3">
        <w:rPr>
          <w:rFonts w:hint="eastAsia"/>
        </w:rPr>
        <w:t>事業</w:t>
      </w:r>
      <w:r>
        <w:rPr>
          <w:rFonts w:hint="eastAsia"/>
        </w:rPr>
        <w:t>助成金募集要項</w:t>
      </w:r>
    </w:p>
    <w:p w:rsidR="00F95872" w:rsidRDefault="00F95872" w:rsidP="00F95872"/>
    <w:p w:rsidR="00CE53AC" w:rsidRPr="00B42CA6" w:rsidRDefault="00CE53AC" w:rsidP="00CE53AC">
      <w:r w:rsidRPr="00B42CA6">
        <w:rPr>
          <w:rFonts w:hint="eastAsia"/>
        </w:rPr>
        <w:t>１</w:t>
      </w:r>
      <w:r w:rsidR="00B57E18">
        <w:rPr>
          <w:rFonts w:hint="eastAsia"/>
        </w:rPr>
        <w:t xml:space="preserve">　</w:t>
      </w:r>
      <w:r w:rsidRPr="00B42CA6">
        <w:rPr>
          <w:rFonts w:hint="eastAsia"/>
        </w:rPr>
        <w:t>目的</w:t>
      </w:r>
    </w:p>
    <w:p w:rsidR="00BA0326" w:rsidRPr="00B42CA6" w:rsidRDefault="00C7359F" w:rsidP="00770CD5">
      <w:pPr>
        <w:ind w:leftChars="100" w:left="237" w:firstLineChars="100" w:firstLine="237"/>
      </w:pPr>
      <w:r>
        <w:rPr>
          <w:rFonts w:hint="eastAsia"/>
        </w:rPr>
        <w:t>岩手県共同募金会北上市共同募金委員会</w:t>
      </w:r>
      <w:r w:rsidR="00F95872" w:rsidRPr="00B42CA6">
        <w:rPr>
          <w:rFonts w:hint="eastAsia"/>
        </w:rPr>
        <w:t>では</w:t>
      </w:r>
      <w:r w:rsidR="00BA0326" w:rsidRPr="00B42CA6">
        <w:t>、地域福祉力の向上を図るため、地域で行われている福祉活動の充実や</w:t>
      </w:r>
      <w:r w:rsidR="00BA0326" w:rsidRPr="00B42CA6">
        <w:rPr>
          <w:rFonts w:hint="eastAsia"/>
        </w:rPr>
        <w:t>新たに取り組む福祉活動などを</w:t>
      </w:r>
      <w:r w:rsidR="00B42CA6" w:rsidRPr="00B42CA6">
        <w:rPr>
          <w:rFonts w:hint="eastAsia"/>
        </w:rPr>
        <w:t>支援することを目的に助成を行います。</w:t>
      </w:r>
    </w:p>
    <w:p w:rsidR="00F95872" w:rsidRPr="00B42CA6" w:rsidRDefault="00F95872" w:rsidP="00F95872"/>
    <w:p w:rsidR="00F95872" w:rsidRDefault="00CE53AC" w:rsidP="00F95872">
      <w:r>
        <w:t>２</w:t>
      </w:r>
      <w:r w:rsidR="00F95872">
        <w:t xml:space="preserve">　助成対象</w:t>
      </w:r>
    </w:p>
    <w:p w:rsidR="00F95872" w:rsidRDefault="00F95872" w:rsidP="00F95872">
      <w:r>
        <w:t>(1）対象団体</w:t>
      </w:r>
    </w:p>
    <w:p w:rsidR="00F95872" w:rsidRDefault="00F95872" w:rsidP="00770CD5">
      <w:pPr>
        <w:ind w:firstLineChars="200" w:firstLine="475"/>
      </w:pPr>
      <w:r>
        <w:rPr>
          <w:rFonts w:hint="eastAsia"/>
        </w:rPr>
        <w:t>北上市内で</w:t>
      </w:r>
      <w:r w:rsidR="00CE53AC">
        <w:rPr>
          <w:rFonts w:hint="eastAsia"/>
        </w:rPr>
        <w:t>地域</w:t>
      </w:r>
      <w:r>
        <w:rPr>
          <w:rFonts w:hint="eastAsia"/>
        </w:rPr>
        <w:t>福祉</w:t>
      </w:r>
      <w:r w:rsidR="004F621D">
        <w:t>活動を行う住民団体で、</w:t>
      </w:r>
      <w:r>
        <w:t>非営利団体とします。</w:t>
      </w:r>
    </w:p>
    <w:p w:rsidR="00F95872" w:rsidRDefault="00853B81" w:rsidP="00D82B2A">
      <w:pPr>
        <w:ind w:leftChars="200" w:left="475"/>
      </w:pPr>
      <w:r>
        <w:rPr>
          <w:rFonts w:hint="eastAsia"/>
        </w:rPr>
        <w:t>※</w:t>
      </w:r>
      <w:r w:rsidR="00F95872">
        <w:rPr>
          <w:rFonts w:hint="eastAsia"/>
        </w:rPr>
        <w:t>政治目的を持つ団体</w:t>
      </w:r>
      <w:r w:rsidR="00F95872">
        <w:t>、宗教の勧誘を行う団体、政治</w:t>
      </w:r>
      <w:r w:rsidR="00D225B9">
        <w:rPr>
          <w:rFonts w:hint="eastAsia"/>
        </w:rPr>
        <w:t>及び</w:t>
      </w:r>
      <w:r w:rsidR="00F95872">
        <w:t>宗教を主たる目的とした団体、構成員に暴力団員が含まれている団体等は対象になりません。</w:t>
      </w:r>
    </w:p>
    <w:p w:rsidR="00394974" w:rsidRDefault="00CE53AC" w:rsidP="00F95872">
      <w:r>
        <w:rPr>
          <w:rFonts w:hint="eastAsia"/>
        </w:rPr>
        <w:t xml:space="preserve">　</w:t>
      </w:r>
    </w:p>
    <w:p w:rsidR="00F95872" w:rsidRDefault="00F95872" w:rsidP="00F95872">
      <w:r>
        <w:rPr>
          <w:rFonts w:hint="eastAsia"/>
        </w:rPr>
        <w:t>(2)　助成対象活動</w:t>
      </w:r>
    </w:p>
    <w:p w:rsidR="00F95872" w:rsidRDefault="00F95872" w:rsidP="00F95872">
      <w:r>
        <w:rPr>
          <w:rFonts w:hint="eastAsia"/>
        </w:rPr>
        <w:t xml:space="preserve">　①</w:t>
      </w:r>
      <w:r>
        <w:t xml:space="preserve"> 活動期間</w:t>
      </w:r>
    </w:p>
    <w:p w:rsidR="00F95872" w:rsidRDefault="00B14C87" w:rsidP="00B14C87">
      <w:pPr>
        <w:ind w:firstLineChars="250" w:firstLine="594"/>
      </w:pPr>
      <w:r>
        <w:rPr>
          <w:rFonts w:hint="eastAsia"/>
        </w:rPr>
        <w:t>令和</w:t>
      </w:r>
      <w:r w:rsidR="00A05797">
        <w:rPr>
          <w:rFonts w:hint="eastAsia"/>
        </w:rPr>
        <w:t>８</w:t>
      </w:r>
      <w:r w:rsidR="00853B81">
        <w:rPr>
          <w:rFonts w:hint="eastAsia"/>
        </w:rPr>
        <w:t>年４月１日</w:t>
      </w:r>
      <w:r w:rsidR="00F95872">
        <w:rPr>
          <w:rFonts w:hint="eastAsia"/>
        </w:rPr>
        <w:t>～</w:t>
      </w:r>
      <w:r w:rsidR="0074451D">
        <w:t>令和</w:t>
      </w:r>
      <w:r w:rsidR="00A05797">
        <w:rPr>
          <w:rFonts w:hint="eastAsia"/>
        </w:rPr>
        <w:t>９</w:t>
      </w:r>
      <w:r w:rsidR="00F95872">
        <w:t>年３月31日</w:t>
      </w:r>
    </w:p>
    <w:p w:rsidR="00F95872" w:rsidRDefault="00853B81" w:rsidP="00F95872">
      <w:r>
        <w:rPr>
          <w:rFonts w:hint="eastAsia"/>
          <w:color w:val="FF0000"/>
        </w:rPr>
        <w:t xml:space="preserve">　</w:t>
      </w:r>
      <w:r w:rsidR="00770CD5">
        <w:rPr>
          <w:rFonts w:hint="eastAsia"/>
        </w:rPr>
        <w:t>②</w:t>
      </w:r>
      <w:r w:rsidR="00F95872" w:rsidRPr="00F95872">
        <w:t xml:space="preserve"> 活動内容</w:t>
      </w:r>
    </w:p>
    <w:p w:rsidR="00F95872" w:rsidRDefault="00F95872" w:rsidP="0042276E">
      <w:pPr>
        <w:ind w:left="356" w:hangingChars="150" w:hanging="356"/>
      </w:pPr>
      <w:r>
        <w:rPr>
          <w:rFonts w:hint="eastAsia"/>
        </w:rPr>
        <w:t xml:space="preserve">　　 北上市内で、</w:t>
      </w:r>
      <w:r w:rsidR="00D55AE5">
        <w:rPr>
          <w:rFonts w:hint="eastAsia"/>
        </w:rPr>
        <w:t>地域福祉を推進する先進的な</w:t>
      </w:r>
      <w:r w:rsidR="00770CD5">
        <w:rPr>
          <w:rFonts w:hint="eastAsia"/>
        </w:rPr>
        <w:t>活動、地域の新たな福祉</w:t>
      </w:r>
      <w:r w:rsidR="00D55AE5">
        <w:rPr>
          <w:rFonts w:hint="eastAsia"/>
        </w:rPr>
        <w:t>課題へ取り組む活動や地域福祉活動を通じた地域の活性化を図る</w:t>
      </w:r>
      <w:r w:rsidR="00770CD5">
        <w:rPr>
          <w:rFonts w:hint="eastAsia"/>
        </w:rPr>
        <w:t>活動</w:t>
      </w:r>
    </w:p>
    <w:p w:rsidR="00C66198" w:rsidRDefault="00C66198" w:rsidP="0042276E">
      <w:pPr>
        <w:ind w:left="356" w:hangingChars="150" w:hanging="356"/>
      </w:pPr>
      <w:r>
        <w:rPr>
          <w:rFonts w:hint="eastAsia"/>
        </w:rPr>
        <w:t xml:space="preserve">　 【活動例】</w:t>
      </w:r>
    </w:p>
    <w:p w:rsidR="004F621D" w:rsidRDefault="00853B81" w:rsidP="00CE53AC">
      <w:pPr>
        <w:ind w:left="356" w:hangingChars="150" w:hanging="356"/>
      </w:pPr>
      <w:r>
        <w:t xml:space="preserve">　　</w:t>
      </w:r>
      <w:r>
        <w:rPr>
          <w:rFonts w:hint="eastAsia"/>
        </w:rPr>
        <w:t xml:space="preserve"> ア　</w:t>
      </w:r>
      <w:r w:rsidR="00FA6213">
        <w:rPr>
          <w:rFonts w:hint="eastAsia"/>
        </w:rPr>
        <w:t>行政が実施する</w:t>
      </w:r>
      <w:r w:rsidR="001441DD">
        <w:rPr>
          <w:rFonts w:hint="eastAsia"/>
        </w:rPr>
        <w:t>行政区</w:t>
      </w:r>
      <w:r w:rsidR="00FA6213">
        <w:rPr>
          <w:rFonts w:hint="eastAsia"/>
        </w:rPr>
        <w:t>単位</w:t>
      </w:r>
      <w:r w:rsidR="008B0DEF">
        <w:rPr>
          <w:rFonts w:hint="eastAsia"/>
        </w:rPr>
        <w:t>以外</w:t>
      </w:r>
      <w:r w:rsidR="001441DD">
        <w:rPr>
          <w:rFonts w:hint="eastAsia"/>
        </w:rPr>
        <w:t>で行う</w:t>
      </w:r>
      <w:r w:rsidR="00FA6213">
        <w:rPr>
          <w:rFonts w:hint="eastAsia"/>
        </w:rPr>
        <w:t>サロン活動</w:t>
      </w:r>
    </w:p>
    <w:p w:rsidR="00FA6213" w:rsidRDefault="00853B81" w:rsidP="00D225B9">
      <w:pPr>
        <w:ind w:left="356" w:hangingChars="150" w:hanging="356"/>
      </w:pPr>
      <w:r>
        <w:rPr>
          <w:rFonts w:hint="eastAsia"/>
        </w:rPr>
        <w:t xml:space="preserve">　　 イ</w:t>
      </w:r>
      <w:r w:rsidR="00FA6213">
        <w:rPr>
          <w:rFonts w:hint="eastAsia"/>
        </w:rPr>
        <w:t xml:space="preserve">　地域を支える</w:t>
      </w:r>
      <w:r w:rsidR="008B0DEF">
        <w:rPr>
          <w:rFonts w:hint="eastAsia"/>
        </w:rPr>
        <w:t>ための</w:t>
      </w:r>
      <w:r w:rsidR="00FA6213">
        <w:rPr>
          <w:rFonts w:hint="eastAsia"/>
        </w:rPr>
        <w:t>移送支援サービス</w:t>
      </w:r>
      <w:r w:rsidR="00D87FE9">
        <w:rPr>
          <w:rFonts w:hint="eastAsia"/>
        </w:rPr>
        <w:t>活動</w:t>
      </w:r>
      <w:r w:rsidR="008B0DEF">
        <w:rPr>
          <w:rFonts w:hint="eastAsia"/>
        </w:rPr>
        <w:t>や配食サービス</w:t>
      </w:r>
      <w:r w:rsidR="00D87FE9">
        <w:rPr>
          <w:rFonts w:hint="eastAsia"/>
        </w:rPr>
        <w:t>活動</w:t>
      </w:r>
    </w:p>
    <w:p w:rsidR="00735019" w:rsidRDefault="00D87FE9" w:rsidP="00735019">
      <w:pPr>
        <w:ind w:left="356" w:hangingChars="150" w:hanging="356"/>
      </w:pPr>
      <w:r>
        <w:rPr>
          <w:rFonts w:hint="eastAsia"/>
        </w:rPr>
        <w:t xml:space="preserve">　　 </w:t>
      </w:r>
      <w:r w:rsidR="00D225B9">
        <w:rPr>
          <w:rFonts w:hint="eastAsia"/>
        </w:rPr>
        <w:t>ウ</w:t>
      </w:r>
      <w:r>
        <w:rPr>
          <w:rFonts w:hint="eastAsia"/>
        </w:rPr>
        <w:t xml:space="preserve">　</w:t>
      </w:r>
      <w:r w:rsidR="00735019">
        <w:rPr>
          <w:rFonts w:hint="eastAsia"/>
        </w:rPr>
        <w:t>子</w:t>
      </w:r>
      <w:r w:rsidR="002F4E9C">
        <w:rPr>
          <w:rFonts w:hint="eastAsia"/>
        </w:rPr>
        <w:t>ども</w:t>
      </w:r>
      <w:r w:rsidR="00735019">
        <w:rPr>
          <w:rFonts w:hint="eastAsia"/>
        </w:rPr>
        <w:t>から高齢者までの世代を超えた地域住民の交流活動</w:t>
      </w:r>
    </w:p>
    <w:p w:rsidR="00D062DC" w:rsidRDefault="00D225B9" w:rsidP="00D062DC">
      <w:pPr>
        <w:ind w:left="356" w:hangingChars="150" w:hanging="356"/>
      </w:pPr>
      <w:r>
        <w:rPr>
          <w:rFonts w:hint="eastAsia"/>
        </w:rPr>
        <w:t xml:space="preserve">　　 エ　子どもの居場所づくり、子どもと大人たちのつながりや地域との連携による</w:t>
      </w:r>
      <w:r w:rsidR="00D062DC">
        <w:rPr>
          <w:rFonts w:hint="eastAsia"/>
        </w:rPr>
        <w:t>学習会や</w:t>
      </w:r>
    </w:p>
    <w:p w:rsidR="00D225B9" w:rsidRDefault="00D225B9" w:rsidP="00D062DC">
      <w:pPr>
        <w:ind w:leftChars="100" w:left="237" w:firstLineChars="250" w:firstLine="594"/>
      </w:pPr>
      <w:r>
        <w:rPr>
          <w:rFonts w:hint="eastAsia"/>
        </w:rPr>
        <w:t>子ども食堂の開催</w:t>
      </w:r>
    </w:p>
    <w:p w:rsidR="00D225B9" w:rsidRDefault="00D225B9" w:rsidP="00D062DC"/>
    <w:p w:rsidR="00394974" w:rsidRDefault="00394974" w:rsidP="00394974">
      <w:r>
        <w:rPr>
          <w:rFonts w:hint="eastAsia"/>
        </w:rPr>
        <w:t>(3)　助成対象経費</w:t>
      </w:r>
    </w:p>
    <w:p w:rsidR="00B34EA6" w:rsidRDefault="00B34EA6" w:rsidP="0042276E">
      <w:pPr>
        <w:ind w:firstLineChars="150" w:firstLine="356"/>
      </w:pPr>
      <w:r>
        <w:rPr>
          <w:rFonts w:hint="eastAsia"/>
        </w:rPr>
        <w:t>【助成対象となる経費】</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8"/>
        <w:gridCol w:w="5245"/>
      </w:tblGrid>
      <w:tr w:rsidR="00394974" w:rsidTr="00394974">
        <w:trPr>
          <w:trHeight w:val="240"/>
        </w:trPr>
        <w:tc>
          <w:tcPr>
            <w:tcW w:w="3018" w:type="dxa"/>
          </w:tcPr>
          <w:p w:rsidR="00394974" w:rsidRDefault="00394974" w:rsidP="0042276E">
            <w:pPr>
              <w:ind w:left="356" w:hangingChars="150" w:hanging="356"/>
              <w:jc w:val="center"/>
            </w:pPr>
            <w:r>
              <w:rPr>
                <w:rFonts w:hint="eastAsia"/>
              </w:rPr>
              <w:t>助成対象経費</w:t>
            </w:r>
          </w:p>
          <w:p w:rsidR="00394974" w:rsidRDefault="00394974" w:rsidP="0042276E">
            <w:pPr>
              <w:ind w:left="356" w:hangingChars="150" w:hanging="356"/>
              <w:jc w:val="center"/>
            </w:pPr>
            <w:r>
              <w:t>（活動に直接要する経費）</w:t>
            </w:r>
          </w:p>
        </w:tc>
        <w:tc>
          <w:tcPr>
            <w:tcW w:w="5245" w:type="dxa"/>
          </w:tcPr>
          <w:p w:rsidR="00394974" w:rsidRDefault="00394974" w:rsidP="0042276E">
            <w:pPr>
              <w:ind w:left="356" w:hangingChars="150" w:hanging="356"/>
              <w:jc w:val="center"/>
            </w:pPr>
            <w:r>
              <w:t>費用の例</w:t>
            </w:r>
          </w:p>
        </w:tc>
      </w:tr>
      <w:tr w:rsidR="00394974" w:rsidTr="00B34EA6">
        <w:trPr>
          <w:trHeight w:val="173"/>
        </w:trPr>
        <w:tc>
          <w:tcPr>
            <w:tcW w:w="3018" w:type="dxa"/>
            <w:tcBorders>
              <w:bottom w:val="dotted" w:sz="4" w:space="0" w:color="auto"/>
            </w:tcBorders>
          </w:tcPr>
          <w:p w:rsidR="00394974" w:rsidRDefault="00394974" w:rsidP="00394974">
            <w:r>
              <w:t>会議費</w:t>
            </w:r>
          </w:p>
        </w:tc>
        <w:tc>
          <w:tcPr>
            <w:tcW w:w="5245" w:type="dxa"/>
            <w:tcBorders>
              <w:bottom w:val="dotted" w:sz="4" w:space="0" w:color="auto"/>
            </w:tcBorders>
          </w:tcPr>
          <w:p w:rsidR="00394974" w:rsidRPr="00394974" w:rsidRDefault="00394974" w:rsidP="00394974">
            <w:r>
              <w:t xml:space="preserve">お茶代、会場代等 </w:t>
            </w:r>
          </w:p>
        </w:tc>
      </w:tr>
      <w:tr w:rsidR="00394974" w:rsidTr="0019026E">
        <w:trPr>
          <w:trHeight w:val="268"/>
        </w:trPr>
        <w:tc>
          <w:tcPr>
            <w:tcW w:w="3018" w:type="dxa"/>
            <w:tcBorders>
              <w:top w:val="dotted" w:sz="4" w:space="0" w:color="auto"/>
              <w:bottom w:val="dotted" w:sz="4" w:space="0" w:color="auto"/>
            </w:tcBorders>
          </w:tcPr>
          <w:p w:rsidR="00394974" w:rsidRDefault="00394974" w:rsidP="00394974">
            <w:r>
              <w:t>消耗品費</w:t>
            </w:r>
          </w:p>
        </w:tc>
        <w:tc>
          <w:tcPr>
            <w:tcW w:w="5245" w:type="dxa"/>
            <w:tcBorders>
              <w:top w:val="dotted" w:sz="4" w:space="0" w:color="auto"/>
              <w:bottom w:val="dotted" w:sz="4" w:space="0" w:color="auto"/>
            </w:tcBorders>
          </w:tcPr>
          <w:p w:rsidR="00394974" w:rsidRDefault="00394974" w:rsidP="00394974">
            <w:r>
              <w:t>活動に係る消耗品、使用する物品、材料等</w:t>
            </w:r>
          </w:p>
        </w:tc>
      </w:tr>
      <w:tr w:rsidR="00B34EA6" w:rsidTr="00B34EA6">
        <w:trPr>
          <w:trHeight w:val="302"/>
        </w:trPr>
        <w:tc>
          <w:tcPr>
            <w:tcW w:w="3018" w:type="dxa"/>
            <w:tcBorders>
              <w:top w:val="dotted" w:sz="4" w:space="0" w:color="auto"/>
              <w:bottom w:val="dotted" w:sz="4" w:space="0" w:color="auto"/>
            </w:tcBorders>
          </w:tcPr>
          <w:p w:rsidR="00B34EA6" w:rsidRDefault="00B34EA6" w:rsidP="00394974">
            <w:r>
              <w:t>通信運搬費</w:t>
            </w:r>
          </w:p>
        </w:tc>
        <w:tc>
          <w:tcPr>
            <w:tcW w:w="5245" w:type="dxa"/>
            <w:tcBorders>
              <w:top w:val="dotted" w:sz="4" w:space="0" w:color="auto"/>
              <w:bottom w:val="dotted" w:sz="4" w:space="0" w:color="auto"/>
            </w:tcBorders>
          </w:tcPr>
          <w:p w:rsidR="00B34EA6" w:rsidRDefault="00B34EA6" w:rsidP="00394974">
            <w:r>
              <w:t xml:space="preserve">ハガキ、切手代等 </w:t>
            </w:r>
          </w:p>
        </w:tc>
      </w:tr>
      <w:tr w:rsidR="00B34EA6" w:rsidTr="00B34EA6">
        <w:trPr>
          <w:trHeight w:val="180"/>
        </w:trPr>
        <w:tc>
          <w:tcPr>
            <w:tcW w:w="3018" w:type="dxa"/>
            <w:tcBorders>
              <w:top w:val="dotted" w:sz="4" w:space="0" w:color="auto"/>
              <w:bottom w:val="dotted" w:sz="4" w:space="0" w:color="auto"/>
            </w:tcBorders>
          </w:tcPr>
          <w:p w:rsidR="00B34EA6" w:rsidRDefault="00B34EA6" w:rsidP="00394974">
            <w:r>
              <w:t>研修費</w:t>
            </w:r>
          </w:p>
        </w:tc>
        <w:tc>
          <w:tcPr>
            <w:tcW w:w="5245" w:type="dxa"/>
            <w:tcBorders>
              <w:top w:val="dotted" w:sz="4" w:space="0" w:color="auto"/>
              <w:bottom w:val="dotted" w:sz="4" w:space="0" w:color="auto"/>
            </w:tcBorders>
          </w:tcPr>
          <w:p w:rsidR="00B34EA6" w:rsidRDefault="00B34EA6" w:rsidP="00394974">
            <w:r>
              <w:t>講師謝金、資料代、交通費等</w:t>
            </w:r>
          </w:p>
        </w:tc>
      </w:tr>
      <w:tr w:rsidR="00B34EA6" w:rsidTr="00B34EA6">
        <w:trPr>
          <w:trHeight w:val="214"/>
        </w:trPr>
        <w:tc>
          <w:tcPr>
            <w:tcW w:w="3018" w:type="dxa"/>
            <w:tcBorders>
              <w:top w:val="dotted" w:sz="4" w:space="0" w:color="auto"/>
              <w:bottom w:val="dotted" w:sz="4" w:space="0" w:color="auto"/>
            </w:tcBorders>
          </w:tcPr>
          <w:p w:rsidR="00B34EA6" w:rsidRDefault="00B34EA6" w:rsidP="00394974">
            <w:r>
              <w:t>広報費</w:t>
            </w:r>
          </w:p>
        </w:tc>
        <w:tc>
          <w:tcPr>
            <w:tcW w:w="5245" w:type="dxa"/>
            <w:tcBorders>
              <w:top w:val="dotted" w:sz="4" w:space="0" w:color="auto"/>
              <w:bottom w:val="dotted" w:sz="4" w:space="0" w:color="auto"/>
            </w:tcBorders>
          </w:tcPr>
          <w:p w:rsidR="00B34EA6" w:rsidRDefault="00B34EA6" w:rsidP="00394974">
            <w:r>
              <w:t>チラシ・ポスター作成代、広報紙作成代等</w:t>
            </w:r>
          </w:p>
        </w:tc>
      </w:tr>
      <w:tr w:rsidR="00B34EA6" w:rsidTr="00B34EA6">
        <w:trPr>
          <w:trHeight w:val="233"/>
        </w:trPr>
        <w:tc>
          <w:tcPr>
            <w:tcW w:w="3018" w:type="dxa"/>
            <w:tcBorders>
              <w:top w:val="dotted" w:sz="4" w:space="0" w:color="auto"/>
              <w:bottom w:val="single" w:sz="4" w:space="0" w:color="auto"/>
            </w:tcBorders>
          </w:tcPr>
          <w:p w:rsidR="00B34EA6" w:rsidRDefault="00B34EA6" w:rsidP="00394974">
            <w:r>
              <w:t>諸費</w:t>
            </w:r>
          </w:p>
        </w:tc>
        <w:tc>
          <w:tcPr>
            <w:tcW w:w="5245" w:type="dxa"/>
            <w:tcBorders>
              <w:top w:val="dotted" w:sz="4" w:space="0" w:color="auto"/>
              <w:bottom w:val="single" w:sz="4" w:space="0" w:color="auto"/>
            </w:tcBorders>
          </w:tcPr>
          <w:p w:rsidR="00B34EA6" w:rsidRDefault="00B34EA6" w:rsidP="00FF777F">
            <w:r>
              <w:t>いずれの科目にも属さないもの</w:t>
            </w:r>
          </w:p>
        </w:tc>
      </w:tr>
    </w:tbl>
    <w:p w:rsidR="00B34EA6" w:rsidRDefault="00B34EA6" w:rsidP="0042276E">
      <w:pPr>
        <w:ind w:firstLineChars="150" w:firstLine="356"/>
      </w:pPr>
    </w:p>
    <w:p w:rsidR="00B34EA6" w:rsidRDefault="006F0D1F" w:rsidP="0042276E">
      <w:pPr>
        <w:ind w:firstLineChars="150" w:firstLine="356"/>
      </w:pPr>
      <w:r>
        <w:rPr>
          <w:rFonts w:hint="eastAsia"/>
        </w:rPr>
        <w:t>【助成対象とならない</w:t>
      </w:r>
      <w:r w:rsidR="00B34EA6">
        <w:rPr>
          <w:rFonts w:hint="eastAsia"/>
        </w:rPr>
        <w:t>経費】</w:t>
      </w:r>
    </w:p>
    <w:p w:rsidR="00B34EA6" w:rsidRDefault="00B34EA6" w:rsidP="0042276E">
      <w:pPr>
        <w:ind w:firstLineChars="150" w:firstLine="356"/>
      </w:pPr>
      <w:r>
        <w:rPr>
          <w:rFonts w:hint="eastAsia"/>
        </w:rPr>
        <w:t xml:space="preserve">　①　応募団体の</w:t>
      </w:r>
      <w:r w:rsidRPr="00B34EA6">
        <w:t>会議</w:t>
      </w:r>
      <w:r>
        <w:t>、</w:t>
      </w:r>
      <w:r w:rsidRPr="00B34EA6">
        <w:t>打ち合わせ</w:t>
      </w:r>
      <w:r w:rsidR="002F4E9C">
        <w:rPr>
          <w:rFonts w:hint="eastAsia"/>
        </w:rPr>
        <w:t>及び</w:t>
      </w:r>
      <w:r w:rsidRPr="00B34EA6">
        <w:t>反省会等の際の飲食代</w:t>
      </w:r>
    </w:p>
    <w:p w:rsidR="00B34EA6" w:rsidRDefault="00B34EA6" w:rsidP="0042276E">
      <w:pPr>
        <w:ind w:firstLineChars="150" w:firstLine="356"/>
      </w:pPr>
      <w:r>
        <w:rPr>
          <w:rFonts w:hint="eastAsia"/>
        </w:rPr>
        <w:t xml:space="preserve">　②　</w:t>
      </w:r>
      <w:r w:rsidRPr="00B34EA6">
        <w:rPr>
          <w:rFonts w:hint="eastAsia"/>
        </w:rPr>
        <w:t>活</w:t>
      </w:r>
      <w:bookmarkStart w:id="0" w:name="_GoBack"/>
      <w:bookmarkEnd w:id="0"/>
      <w:r w:rsidRPr="00B34EA6">
        <w:rPr>
          <w:rFonts w:hint="eastAsia"/>
        </w:rPr>
        <w:t>動拠点事務所経費など通常の団体運営経費</w:t>
      </w:r>
    </w:p>
    <w:p w:rsidR="00B34EA6" w:rsidRDefault="00B34EA6" w:rsidP="0042276E">
      <w:pPr>
        <w:ind w:firstLineChars="150" w:firstLine="356"/>
      </w:pPr>
      <w:r>
        <w:rPr>
          <w:rFonts w:hint="eastAsia"/>
        </w:rPr>
        <w:t xml:space="preserve">　③　</w:t>
      </w:r>
      <w:r w:rsidRPr="00B34EA6">
        <w:rPr>
          <w:rFonts w:hint="eastAsia"/>
        </w:rPr>
        <w:t>領収書の発行元が応募団体のものの経費</w:t>
      </w:r>
    </w:p>
    <w:p w:rsidR="00B34EA6" w:rsidRDefault="00B34EA6" w:rsidP="0042276E">
      <w:pPr>
        <w:ind w:firstLineChars="150" w:firstLine="356"/>
      </w:pPr>
      <w:r>
        <w:rPr>
          <w:rFonts w:hint="eastAsia"/>
        </w:rPr>
        <w:t xml:space="preserve">　④　</w:t>
      </w:r>
      <w:r w:rsidR="00CE53AC">
        <w:rPr>
          <w:rFonts w:hint="eastAsia"/>
        </w:rPr>
        <w:t>備品を整備するための経費</w:t>
      </w:r>
    </w:p>
    <w:p w:rsidR="00C32BBD" w:rsidRDefault="00C32BBD" w:rsidP="00C32BBD"/>
    <w:p w:rsidR="00C32BBD" w:rsidRDefault="00CE53AC" w:rsidP="00C32BBD">
      <w:r>
        <w:rPr>
          <w:rFonts w:hint="eastAsia"/>
        </w:rPr>
        <w:t>３</w:t>
      </w:r>
      <w:r w:rsidR="00C32BBD">
        <w:rPr>
          <w:rFonts w:hint="eastAsia"/>
        </w:rPr>
        <w:t xml:space="preserve">　助成金額</w:t>
      </w:r>
    </w:p>
    <w:p w:rsidR="00C32BBD" w:rsidRDefault="00DF210F" w:rsidP="00C32BBD">
      <w:r>
        <w:rPr>
          <w:rFonts w:hint="eastAsia"/>
        </w:rPr>
        <w:t xml:space="preserve">　　１団体につき</w:t>
      </w:r>
      <w:r w:rsidR="00C32BBD">
        <w:rPr>
          <w:rFonts w:hint="eastAsia"/>
        </w:rPr>
        <w:t>10</w:t>
      </w:r>
      <w:r w:rsidR="00770CD5">
        <w:rPr>
          <w:rFonts w:hint="eastAsia"/>
        </w:rPr>
        <w:t>万円</w:t>
      </w:r>
      <w:r w:rsidR="00C32BBD">
        <w:rPr>
          <w:rFonts w:hint="eastAsia"/>
        </w:rPr>
        <w:t>を上限とします。</w:t>
      </w:r>
    </w:p>
    <w:p w:rsidR="00C32BBD" w:rsidRDefault="00CE53AC" w:rsidP="00C32BBD">
      <w:r>
        <w:rPr>
          <w:rFonts w:hint="eastAsia"/>
        </w:rPr>
        <w:lastRenderedPageBreak/>
        <w:t>４</w:t>
      </w:r>
      <w:r w:rsidR="00C32BBD">
        <w:rPr>
          <w:rFonts w:hint="eastAsia"/>
        </w:rPr>
        <w:t xml:space="preserve">　応募</w:t>
      </w:r>
      <w:r w:rsidR="0083121B">
        <w:rPr>
          <w:rFonts w:hint="eastAsia"/>
        </w:rPr>
        <w:t>方法</w:t>
      </w:r>
    </w:p>
    <w:p w:rsidR="00C32BBD" w:rsidRDefault="00C32BBD" w:rsidP="00C32BBD">
      <w:r>
        <w:rPr>
          <w:rFonts w:hint="eastAsia"/>
        </w:rPr>
        <w:t>(1) 応募書（様式第１号）</w:t>
      </w:r>
      <w:r w:rsidR="0083121B">
        <w:rPr>
          <w:rFonts w:hint="eastAsia"/>
        </w:rPr>
        <w:t>等の提出</w:t>
      </w:r>
    </w:p>
    <w:p w:rsidR="00C32BBD" w:rsidRDefault="00C32BBD" w:rsidP="0042276E">
      <w:pPr>
        <w:ind w:left="475" w:hangingChars="200" w:hanging="475"/>
      </w:pPr>
      <w:r>
        <w:rPr>
          <w:rFonts w:hint="eastAsia"/>
        </w:rPr>
        <w:t xml:space="preserve">  ①　所定の応募書</w:t>
      </w:r>
      <w:r w:rsidR="002F4E9C">
        <w:rPr>
          <w:rFonts w:hint="eastAsia"/>
        </w:rPr>
        <w:t>及び</w:t>
      </w:r>
      <w:r>
        <w:rPr>
          <w:rFonts w:hint="eastAsia"/>
        </w:rPr>
        <w:t>事業実施</w:t>
      </w:r>
      <w:r w:rsidR="00770CD5">
        <w:rPr>
          <w:rFonts w:hint="eastAsia"/>
        </w:rPr>
        <w:t>収支</w:t>
      </w:r>
      <w:r>
        <w:rPr>
          <w:rFonts w:hint="eastAsia"/>
        </w:rPr>
        <w:t>予算書に必要事項を記入し</w:t>
      </w:r>
      <w:r w:rsidR="0083121B">
        <w:rPr>
          <w:rFonts w:hint="eastAsia"/>
        </w:rPr>
        <w:t>、提出し</w:t>
      </w:r>
      <w:r>
        <w:rPr>
          <w:rFonts w:hint="eastAsia"/>
        </w:rPr>
        <w:t>てください。応募内容により、追加書類の提出を求めることがあります。</w:t>
      </w:r>
    </w:p>
    <w:p w:rsidR="00C32BBD" w:rsidRDefault="00C32BBD" w:rsidP="0042276E">
      <w:pPr>
        <w:ind w:left="475" w:hangingChars="200" w:hanging="475"/>
      </w:pPr>
      <w:r>
        <w:rPr>
          <w:rFonts w:hint="eastAsia"/>
        </w:rPr>
        <w:t xml:space="preserve">　②　振込口座は応募団体名義の口座を記入してください。個人名義への振込及び現金での助成は行いません。</w:t>
      </w:r>
    </w:p>
    <w:p w:rsidR="00C32BBD" w:rsidRDefault="00C32BBD" w:rsidP="0042276E">
      <w:pPr>
        <w:ind w:left="475" w:hangingChars="200" w:hanging="475"/>
      </w:pPr>
      <w:r>
        <w:rPr>
          <w:rFonts w:hint="eastAsia"/>
        </w:rPr>
        <w:t xml:space="preserve">(2)　</w:t>
      </w:r>
      <w:r w:rsidR="0083121B">
        <w:rPr>
          <w:rFonts w:hint="eastAsia"/>
        </w:rPr>
        <w:t>提出先</w:t>
      </w:r>
      <w:r w:rsidR="00BD4431">
        <w:rPr>
          <w:rFonts w:hint="eastAsia"/>
        </w:rPr>
        <w:t>は</w:t>
      </w:r>
      <w:r w:rsidR="0083121B">
        <w:rPr>
          <w:rFonts w:hint="eastAsia"/>
        </w:rPr>
        <w:t>下記９に記載のところです。</w:t>
      </w:r>
    </w:p>
    <w:p w:rsidR="00C32BBD" w:rsidRPr="00770CD5" w:rsidRDefault="00C32BBD" w:rsidP="00770CD5"/>
    <w:p w:rsidR="002F4E9C" w:rsidRDefault="002F4E9C" w:rsidP="0042276E">
      <w:pPr>
        <w:ind w:left="475" w:hangingChars="200" w:hanging="475"/>
      </w:pPr>
      <w:r>
        <w:rPr>
          <w:rFonts w:hint="eastAsia"/>
        </w:rPr>
        <w:t>５　応募（募集）期間</w:t>
      </w:r>
    </w:p>
    <w:p w:rsidR="002F4E9C" w:rsidRDefault="002F4E9C" w:rsidP="0042276E">
      <w:pPr>
        <w:ind w:left="475" w:hangingChars="200" w:hanging="475"/>
      </w:pPr>
      <w:r>
        <w:rPr>
          <w:rFonts w:hint="eastAsia"/>
        </w:rPr>
        <w:t xml:space="preserve">　　令和</w:t>
      </w:r>
      <w:r w:rsidR="00A05797">
        <w:rPr>
          <w:rFonts w:hint="eastAsia"/>
        </w:rPr>
        <w:t>７</w:t>
      </w:r>
      <w:r>
        <w:rPr>
          <w:rFonts w:hint="eastAsia"/>
        </w:rPr>
        <w:t>年</w:t>
      </w:r>
      <w:r w:rsidR="00914192">
        <w:rPr>
          <w:rFonts w:hint="eastAsia"/>
        </w:rPr>
        <w:t>11</w:t>
      </w:r>
      <w:r>
        <w:rPr>
          <w:rFonts w:hint="eastAsia"/>
        </w:rPr>
        <w:t>月</w:t>
      </w:r>
      <w:r w:rsidR="00914192">
        <w:rPr>
          <w:rFonts w:hint="eastAsia"/>
        </w:rPr>
        <w:t>25</w:t>
      </w:r>
      <w:r>
        <w:rPr>
          <w:rFonts w:hint="eastAsia"/>
        </w:rPr>
        <w:t>日（</w:t>
      </w:r>
      <w:r w:rsidR="00A05797">
        <w:rPr>
          <w:rFonts w:hint="eastAsia"/>
        </w:rPr>
        <w:t>火</w:t>
      </w:r>
      <w:r>
        <w:rPr>
          <w:rFonts w:hint="eastAsia"/>
        </w:rPr>
        <w:t>）～</w:t>
      </w:r>
      <w:r w:rsidR="00914192">
        <w:rPr>
          <w:rFonts w:hint="eastAsia"/>
        </w:rPr>
        <w:t>令和</w:t>
      </w:r>
      <w:r w:rsidR="00A05797">
        <w:rPr>
          <w:rFonts w:hint="eastAsia"/>
        </w:rPr>
        <w:t>８</w:t>
      </w:r>
      <w:r w:rsidR="00914192">
        <w:rPr>
          <w:rFonts w:hint="eastAsia"/>
        </w:rPr>
        <w:t>年１</w:t>
      </w:r>
      <w:r>
        <w:rPr>
          <w:rFonts w:hint="eastAsia"/>
        </w:rPr>
        <w:t>月</w:t>
      </w:r>
      <w:r w:rsidR="00914192">
        <w:rPr>
          <w:rFonts w:hint="eastAsia"/>
        </w:rPr>
        <w:t>1</w:t>
      </w:r>
      <w:r w:rsidR="00A05797">
        <w:rPr>
          <w:rFonts w:hint="eastAsia"/>
        </w:rPr>
        <w:t>6</w:t>
      </w:r>
      <w:r>
        <w:rPr>
          <w:rFonts w:hint="eastAsia"/>
        </w:rPr>
        <w:t>日（</w:t>
      </w:r>
      <w:r w:rsidR="00BA400C">
        <w:rPr>
          <w:rFonts w:hint="eastAsia"/>
        </w:rPr>
        <w:t>金</w:t>
      </w:r>
      <w:r>
        <w:rPr>
          <w:rFonts w:hint="eastAsia"/>
        </w:rPr>
        <w:t>）</w:t>
      </w:r>
    </w:p>
    <w:p w:rsidR="002F4E9C" w:rsidRDefault="002F4E9C" w:rsidP="0042276E">
      <w:pPr>
        <w:ind w:left="475" w:hangingChars="200" w:hanging="475"/>
      </w:pPr>
    </w:p>
    <w:p w:rsidR="00C32BBD" w:rsidRDefault="002F4E9C" w:rsidP="0042276E">
      <w:pPr>
        <w:ind w:left="475" w:hangingChars="200" w:hanging="475"/>
      </w:pPr>
      <w:r>
        <w:rPr>
          <w:rFonts w:hint="eastAsia"/>
        </w:rPr>
        <w:t>６</w:t>
      </w:r>
      <w:r w:rsidR="00770CD5">
        <w:rPr>
          <w:rFonts w:hint="eastAsia"/>
        </w:rPr>
        <w:t xml:space="preserve">　助成決定及び助成金の交付</w:t>
      </w:r>
    </w:p>
    <w:p w:rsidR="003739E9" w:rsidRDefault="00E773A7" w:rsidP="0083121B">
      <w:pPr>
        <w:pStyle w:val="aa"/>
        <w:numPr>
          <w:ilvl w:val="0"/>
          <w:numId w:val="1"/>
        </w:numPr>
        <w:ind w:leftChars="0"/>
      </w:pPr>
      <w:r>
        <w:rPr>
          <w:rFonts w:hint="eastAsia"/>
        </w:rPr>
        <w:t xml:space="preserve"> </w:t>
      </w:r>
      <w:r w:rsidR="003739E9">
        <w:rPr>
          <w:rFonts w:hint="eastAsia"/>
        </w:rPr>
        <w:t>岩手県共同募金会</w:t>
      </w:r>
      <w:r w:rsidR="00C32BBD">
        <w:rPr>
          <w:rFonts w:hint="eastAsia"/>
        </w:rPr>
        <w:t>北上市</w:t>
      </w:r>
      <w:r w:rsidR="00B62AEC">
        <w:rPr>
          <w:rFonts w:hint="eastAsia"/>
        </w:rPr>
        <w:t>共同募金委員会審査委員会</w:t>
      </w:r>
      <w:r w:rsidR="00C32BBD">
        <w:rPr>
          <w:rFonts w:hint="eastAsia"/>
        </w:rPr>
        <w:t>において審査し、審査の結果は</w:t>
      </w:r>
      <w:r w:rsidR="00BD4431">
        <w:rPr>
          <w:rFonts w:hint="eastAsia"/>
        </w:rPr>
        <w:t>交付決</w:t>
      </w:r>
    </w:p>
    <w:p w:rsidR="0019026E" w:rsidRDefault="00B62AEC" w:rsidP="00B62AEC">
      <w:pPr>
        <w:ind w:firstLineChars="100" w:firstLine="237"/>
      </w:pPr>
      <w:r>
        <w:rPr>
          <w:rFonts w:hint="eastAsia"/>
        </w:rPr>
        <w:t>定通知</w:t>
      </w:r>
      <w:r w:rsidR="00770CD5">
        <w:rPr>
          <w:rFonts w:hint="eastAsia"/>
        </w:rPr>
        <w:t>書（様式第２号）に</w:t>
      </w:r>
      <w:r w:rsidR="00E773A7">
        <w:rPr>
          <w:rFonts w:hint="eastAsia"/>
        </w:rPr>
        <w:t>よ</w:t>
      </w:r>
      <w:r w:rsidR="00770CD5">
        <w:rPr>
          <w:rFonts w:hint="eastAsia"/>
        </w:rPr>
        <w:t>り</w:t>
      </w:r>
      <w:r w:rsidR="00C32BBD">
        <w:rPr>
          <w:rFonts w:hint="eastAsia"/>
        </w:rPr>
        <w:t>各応募団体に通知します</w:t>
      </w:r>
      <w:r w:rsidR="0019026E">
        <w:rPr>
          <w:rFonts w:hint="eastAsia"/>
        </w:rPr>
        <w:t>。</w:t>
      </w:r>
    </w:p>
    <w:p w:rsidR="0019026E" w:rsidRPr="00D82B2A" w:rsidRDefault="0085237C" w:rsidP="00E773A7">
      <w:pPr>
        <w:ind w:left="237" w:hangingChars="100" w:hanging="237"/>
      </w:pPr>
      <w:r>
        <w:rPr>
          <w:rFonts w:hint="eastAsia"/>
        </w:rPr>
        <w:t xml:space="preserve">　　</w:t>
      </w:r>
      <w:r w:rsidR="00D82B2A" w:rsidRPr="00D82B2A">
        <w:rPr>
          <w:rFonts w:hint="eastAsia"/>
        </w:rPr>
        <w:t>助成決定後、</w:t>
      </w:r>
      <w:r w:rsidR="00D55AE5" w:rsidRPr="00D82B2A">
        <w:rPr>
          <w:rFonts w:hint="eastAsia"/>
        </w:rPr>
        <w:t>助成決定団体からの</w:t>
      </w:r>
      <w:r w:rsidR="00914192">
        <w:rPr>
          <w:rFonts w:hint="eastAsia"/>
        </w:rPr>
        <w:t>交付申請書</w:t>
      </w:r>
      <w:r w:rsidR="00D55AE5" w:rsidRPr="00D82B2A">
        <w:rPr>
          <w:rFonts w:hint="eastAsia"/>
        </w:rPr>
        <w:t>（様式第３号）</w:t>
      </w:r>
      <w:r w:rsidR="00D55AE5">
        <w:rPr>
          <w:rFonts w:hint="eastAsia"/>
        </w:rPr>
        <w:t>提出</w:t>
      </w:r>
      <w:r w:rsidR="00D55AE5" w:rsidRPr="00D82B2A">
        <w:rPr>
          <w:rFonts w:hint="eastAsia"/>
        </w:rPr>
        <w:t>により、</w:t>
      </w:r>
      <w:r w:rsidR="00914192">
        <w:rPr>
          <w:rFonts w:hint="eastAsia"/>
        </w:rPr>
        <w:t>岩手県共同募金会より助成決定団体へ</w:t>
      </w:r>
      <w:r w:rsidRPr="00D82B2A">
        <w:rPr>
          <w:rFonts w:hint="eastAsia"/>
        </w:rPr>
        <w:t>助成金</w:t>
      </w:r>
      <w:r w:rsidR="00B57E18" w:rsidRPr="00D82B2A">
        <w:rPr>
          <w:rFonts w:hint="eastAsia"/>
        </w:rPr>
        <w:t>を送金しま</w:t>
      </w:r>
      <w:r w:rsidR="0019026E" w:rsidRPr="00D82B2A">
        <w:rPr>
          <w:rFonts w:hint="eastAsia"/>
        </w:rPr>
        <w:t>す。</w:t>
      </w:r>
    </w:p>
    <w:p w:rsidR="004F621D" w:rsidRDefault="0083121B" w:rsidP="0083121B">
      <w:pPr>
        <w:pStyle w:val="aa"/>
        <w:numPr>
          <w:ilvl w:val="0"/>
          <w:numId w:val="1"/>
        </w:numPr>
        <w:ind w:leftChars="0"/>
      </w:pPr>
      <w:r>
        <w:rPr>
          <w:rFonts w:hint="eastAsia"/>
        </w:rPr>
        <w:t xml:space="preserve"> 助成決定後に応募書記載の実施内容及び収支予算を変更する場合は、申出してください。</w:t>
      </w:r>
    </w:p>
    <w:p w:rsidR="0083121B" w:rsidRDefault="0083121B" w:rsidP="0042276E">
      <w:pPr>
        <w:ind w:left="475" w:hangingChars="200" w:hanging="475"/>
      </w:pPr>
    </w:p>
    <w:p w:rsidR="0019026E" w:rsidRDefault="002F4E9C" w:rsidP="0042276E">
      <w:pPr>
        <w:ind w:left="475" w:hangingChars="200" w:hanging="475"/>
      </w:pPr>
      <w:r>
        <w:rPr>
          <w:rFonts w:hint="eastAsia"/>
        </w:rPr>
        <w:t>７</w:t>
      </w:r>
      <w:r w:rsidR="00D82B2A">
        <w:rPr>
          <w:rFonts w:hint="eastAsia"/>
        </w:rPr>
        <w:t xml:space="preserve">　実績</w:t>
      </w:r>
      <w:r w:rsidR="0019026E">
        <w:rPr>
          <w:rFonts w:hint="eastAsia"/>
        </w:rPr>
        <w:t>報告</w:t>
      </w:r>
    </w:p>
    <w:p w:rsidR="0019026E" w:rsidRDefault="0019026E" w:rsidP="00BD4431">
      <w:pPr>
        <w:ind w:firstLineChars="200" w:firstLine="475"/>
      </w:pPr>
      <w:r>
        <w:rPr>
          <w:rFonts w:hint="eastAsia"/>
        </w:rPr>
        <w:t>助</w:t>
      </w:r>
      <w:r w:rsidR="00770CD5">
        <w:rPr>
          <w:rFonts w:hint="eastAsia"/>
        </w:rPr>
        <w:t>成決定団体は、活動終了後１ヶ月以内に実績</w:t>
      </w:r>
      <w:r w:rsidR="00B57E18">
        <w:rPr>
          <w:rFonts w:hint="eastAsia"/>
        </w:rPr>
        <w:t>報告書</w:t>
      </w:r>
      <w:r w:rsidR="00B57E18" w:rsidRPr="00BD4431">
        <w:rPr>
          <w:rFonts w:hint="eastAsia"/>
          <w:color w:val="000000" w:themeColor="text1"/>
        </w:rPr>
        <w:t>（様式第４</w:t>
      </w:r>
      <w:r w:rsidRPr="00BD4431">
        <w:rPr>
          <w:rFonts w:hint="eastAsia"/>
          <w:color w:val="000000" w:themeColor="text1"/>
        </w:rPr>
        <w:t>号）</w:t>
      </w:r>
      <w:r w:rsidR="00770CD5">
        <w:rPr>
          <w:rFonts w:hint="eastAsia"/>
        </w:rPr>
        <w:t>を</w:t>
      </w:r>
      <w:r>
        <w:rPr>
          <w:rFonts w:hint="eastAsia"/>
        </w:rPr>
        <w:t>提出してください。</w:t>
      </w:r>
    </w:p>
    <w:p w:rsidR="0066537D" w:rsidRDefault="0066537D" w:rsidP="00770CD5">
      <w:pPr>
        <w:ind w:firstLineChars="50" w:firstLine="119"/>
      </w:pPr>
    </w:p>
    <w:p w:rsidR="00853B81" w:rsidRDefault="002F4E9C" w:rsidP="00770CD5">
      <w:r>
        <w:rPr>
          <w:rFonts w:hint="eastAsia"/>
        </w:rPr>
        <w:t>８</w:t>
      </w:r>
      <w:r w:rsidR="00770CD5">
        <w:rPr>
          <w:rFonts w:hint="eastAsia"/>
        </w:rPr>
        <w:t xml:space="preserve">　その他</w:t>
      </w:r>
    </w:p>
    <w:p w:rsidR="00770CD5" w:rsidRPr="00853B81" w:rsidRDefault="00770CD5" w:rsidP="00770CD5">
      <w:r>
        <w:rPr>
          <w:rFonts w:hint="eastAsia"/>
        </w:rPr>
        <w:t xml:space="preserve">　　</w:t>
      </w:r>
      <w:r w:rsidR="00400F6A">
        <w:rPr>
          <w:rFonts w:hint="eastAsia"/>
        </w:rPr>
        <w:t>同一の</w:t>
      </w:r>
      <w:r w:rsidR="005F5DD6">
        <w:rPr>
          <w:rFonts w:hint="eastAsia"/>
        </w:rPr>
        <w:t>事業で助成金を申請できる回数は３回を上限とします。</w:t>
      </w:r>
    </w:p>
    <w:p w:rsidR="00770CD5" w:rsidRPr="00770CD5" w:rsidRDefault="00770CD5" w:rsidP="00770CD5"/>
    <w:p w:rsidR="00C32BBD" w:rsidRPr="00C32BBD" w:rsidRDefault="002F4E9C" w:rsidP="0019026E">
      <w:r>
        <w:rPr>
          <w:rFonts w:hint="eastAsia"/>
        </w:rPr>
        <w:t>９</w:t>
      </w:r>
      <w:r w:rsidR="0019026E">
        <w:rPr>
          <w:rFonts w:hint="eastAsia"/>
        </w:rPr>
        <w:t xml:space="preserve">　問い合わせ　</w:t>
      </w:r>
    </w:p>
    <w:p w:rsidR="0019026E" w:rsidRPr="00732A61" w:rsidRDefault="0019026E" w:rsidP="0042276E">
      <w:pPr>
        <w:ind w:leftChars="200" w:left="475"/>
      </w:pPr>
      <w:r w:rsidRPr="00732A61">
        <w:rPr>
          <w:rFonts w:hint="eastAsia"/>
        </w:rPr>
        <w:t>北上市常盤台二丁目1番63号</w:t>
      </w:r>
    </w:p>
    <w:p w:rsidR="0019026E" w:rsidRPr="00732A61" w:rsidRDefault="003739E9" w:rsidP="0042276E">
      <w:pPr>
        <w:ind w:leftChars="200" w:left="475"/>
      </w:pPr>
      <w:r>
        <w:rPr>
          <w:rFonts w:hint="eastAsia"/>
        </w:rPr>
        <w:t>岩手県共同募金会</w:t>
      </w:r>
      <w:r w:rsidR="0019026E" w:rsidRPr="00732A61">
        <w:rPr>
          <w:rFonts w:hint="eastAsia"/>
        </w:rPr>
        <w:t>北上市</w:t>
      </w:r>
      <w:r>
        <w:rPr>
          <w:rFonts w:hint="eastAsia"/>
        </w:rPr>
        <w:t>共同募金委員会</w:t>
      </w:r>
      <w:r w:rsidR="0019026E" w:rsidRPr="00732A61">
        <w:rPr>
          <w:rFonts w:hint="eastAsia"/>
        </w:rPr>
        <w:t>（北上市総合福祉センター）</w:t>
      </w:r>
    </w:p>
    <w:p w:rsidR="0019026E" w:rsidRDefault="0019026E" w:rsidP="0042276E">
      <w:pPr>
        <w:ind w:leftChars="200" w:left="475"/>
      </w:pPr>
      <w:r w:rsidRPr="00732A61">
        <w:rPr>
          <w:rFonts w:hint="eastAsia"/>
        </w:rPr>
        <w:t>電話：</w:t>
      </w:r>
      <w:r w:rsidRPr="00732A61">
        <w:t>0197-64-1212</w:t>
      </w:r>
      <w:r>
        <w:t xml:space="preserve">　ＦＡＸ：0197-64-7580</w:t>
      </w:r>
    </w:p>
    <w:p w:rsidR="0042276E" w:rsidRDefault="0019026E" w:rsidP="004F621D">
      <w:pPr>
        <w:ind w:leftChars="200" w:left="475"/>
      </w:pPr>
      <w:r>
        <w:rPr>
          <w:rFonts w:hint="eastAsia"/>
        </w:rPr>
        <w:t xml:space="preserve">電子メールアドレス　</w:t>
      </w:r>
      <w:hyperlink r:id="rId8" w:history="1">
        <w:r w:rsidR="004F621D" w:rsidRPr="00DA2278">
          <w:rPr>
            <w:rStyle w:val="a9"/>
            <w:rFonts w:hint="eastAsia"/>
          </w:rPr>
          <w:t>shakyou@kitakami.ne.jp</w:t>
        </w:r>
      </w:hyperlink>
    </w:p>
    <w:p w:rsidR="00770CD5" w:rsidRPr="00770CD5" w:rsidRDefault="00770CD5" w:rsidP="004F621D">
      <w:pPr>
        <w:ind w:leftChars="200" w:left="475"/>
      </w:pPr>
    </w:p>
    <w:p w:rsidR="004F621D" w:rsidRDefault="004F621D" w:rsidP="004F621D">
      <w:pPr>
        <w:ind w:leftChars="200" w:left="475"/>
      </w:pPr>
    </w:p>
    <w:p w:rsidR="004F621D" w:rsidRPr="004F621D" w:rsidRDefault="004F621D" w:rsidP="004F621D">
      <w:pPr>
        <w:ind w:leftChars="200" w:left="475"/>
      </w:pPr>
    </w:p>
    <w:p w:rsidR="0042276E" w:rsidRPr="00F95872" w:rsidRDefault="0042276E" w:rsidP="00394974"/>
    <w:p w:rsidR="00C66198" w:rsidRDefault="00C66198" w:rsidP="0042276E">
      <w:pPr>
        <w:ind w:left="356" w:hangingChars="150" w:hanging="356"/>
      </w:pPr>
    </w:p>
    <w:p w:rsidR="008A2FA3" w:rsidRDefault="008A2FA3" w:rsidP="0042276E">
      <w:pPr>
        <w:ind w:left="356" w:hangingChars="150" w:hanging="356"/>
      </w:pPr>
    </w:p>
    <w:p w:rsidR="008A2FA3" w:rsidRDefault="008A2FA3" w:rsidP="0042276E">
      <w:pPr>
        <w:ind w:left="356" w:hangingChars="150" w:hanging="356"/>
      </w:pPr>
    </w:p>
    <w:p w:rsidR="008A2FA3" w:rsidRDefault="008A2FA3" w:rsidP="0042276E">
      <w:pPr>
        <w:ind w:left="356" w:hangingChars="150" w:hanging="356"/>
      </w:pPr>
    </w:p>
    <w:p w:rsidR="008A2FA3" w:rsidRDefault="008A2FA3" w:rsidP="0042276E">
      <w:pPr>
        <w:ind w:left="356" w:hangingChars="150" w:hanging="356"/>
      </w:pPr>
    </w:p>
    <w:p w:rsidR="008A2FA3" w:rsidRDefault="008A2FA3" w:rsidP="0042276E">
      <w:pPr>
        <w:ind w:left="356" w:hangingChars="150" w:hanging="356"/>
      </w:pPr>
    </w:p>
    <w:p w:rsidR="00BA384D" w:rsidRDefault="00BA384D" w:rsidP="00AA15D8"/>
    <w:sectPr w:rsidR="00BA384D" w:rsidSect="0042276E">
      <w:pgSz w:w="12240" w:h="15840" w:code="1"/>
      <w:pgMar w:top="1134" w:right="1134" w:bottom="851" w:left="1134" w:header="720" w:footer="720" w:gutter="0"/>
      <w:cols w:space="720"/>
      <w:docGrid w:type="linesAndChars" w:linePitch="301"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3F0" w:rsidRDefault="006C03F0" w:rsidP="009A54CD">
      <w:r>
        <w:separator/>
      </w:r>
    </w:p>
  </w:endnote>
  <w:endnote w:type="continuationSeparator" w:id="0">
    <w:p w:rsidR="006C03F0" w:rsidRDefault="006C03F0" w:rsidP="009A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3F0" w:rsidRDefault="006C03F0" w:rsidP="009A54CD">
      <w:r>
        <w:separator/>
      </w:r>
    </w:p>
  </w:footnote>
  <w:footnote w:type="continuationSeparator" w:id="0">
    <w:p w:rsidR="006C03F0" w:rsidRDefault="006C03F0" w:rsidP="009A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612F0"/>
    <w:multiLevelType w:val="hybridMultilevel"/>
    <w:tmpl w:val="26A4CA78"/>
    <w:lvl w:ilvl="0" w:tplc="191219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C90733"/>
    <w:multiLevelType w:val="hybridMultilevel"/>
    <w:tmpl w:val="839C5E94"/>
    <w:lvl w:ilvl="0" w:tplc="ABBE48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7"/>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872"/>
    <w:rsid w:val="00055E17"/>
    <w:rsid w:val="000D68FC"/>
    <w:rsid w:val="00111448"/>
    <w:rsid w:val="001441DD"/>
    <w:rsid w:val="00171D69"/>
    <w:rsid w:val="0019026E"/>
    <w:rsid w:val="001A6B5A"/>
    <w:rsid w:val="001B0645"/>
    <w:rsid w:val="001C6E6D"/>
    <w:rsid w:val="001F2A91"/>
    <w:rsid w:val="002010CE"/>
    <w:rsid w:val="002034F1"/>
    <w:rsid w:val="0022746B"/>
    <w:rsid w:val="0024300F"/>
    <w:rsid w:val="00250351"/>
    <w:rsid w:val="00263A8B"/>
    <w:rsid w:val="00267FB4"/>
    <w:rsid w:val="002A0CB1"/>
    <w:rsid w:val="002B12DD"/>
    <w:rsid w:val="002C0189"/>
    <w:rsid w:val="002F0629"/>
    <w:rsid w:val="002F0F1C"/>
    <w:rsid w:val="002F4E9C"/>
    <w:rsid w:val="00323AD8"/>
    <w:rsid w:val="00345392"/>
    <w:rsid w:val="003739E9"/>
    <w:rsid w:val="00383A8A"/>
    <w:rsid w:val="0039307B"/>
    <w:rsid w:val="00394974"/>
    <w:rsid w:val="003B5B6A"/>
    <w:rsid w:val="003D301E"/>
    <w:rsid w:val="003D6143"/>
    <w:rsid w:val="003F0F43"/>
    <w:rsid w:val="00400F6A"/>
    <w:rsid w:val="0040440A"/>
    <w:rsid w:val="00407D22"/>
    <w:rsid w:val="004143BD"/>
    <w:rsid w:val="0042276E"/>
    <w:rsid w:val="00430F3B"/>
    <w:rsid w:val="004C675F"/>
    <w:rsid w:val="004F2689"/>
    <w:rsid w:val="004F621D"/>
    <w:rsid w:val="00517F64"/>
    <w:rsid w:val="00524684"/>
    <w:rsid w:val="00546138"/>
    <w:rsid w:val="00583450"/>
    <w:rsid w:val="005864E9"/>
    <w:rsid w:val="005A71B7"/>
    <w:rsid w:val="005B4190"/>
    <w:rsid w:val="005D1A1F"/>
    <w:rsid w:val="005E7115"/>
    <w:rsid w:val="005F27B8"/>
    <w:rsid w:val="005F5DD6"/>
    <w:rsid w:val="0060619F"/>
    <w:rsid w:val="00637B2D"/>
    <w:rsid w:val="00640753"/>
    <w:rsid w:val="00651A6D"/>
    <w:rsid w:val="0066537D"/>
    <w:rsid w:val="00677CE0"/>
    <w:rsid w:val="00681248"/>
    <w:rsid w:val="0068512E"/>
    <w:rsid w:val="006A0855"/>
    <w:rsid w:val="006C03F0"/>
    <w:rsid w:val="006C45C8"/>
    <w:rsid w:val="006C4DC1"/>
    <w:rsid w:val="006D626E"/>
    <w:rsid w:val="006F0D1F"/>
    <w:rsid w:val="006F75F2"/>
    <w:rsid w:val="007247CB"/>
    <w:rsid w:val="00735019"/>
    <w:rsid w:val="0074451D"/>
    <w:rsid w:val="007520B1"/>
    <w:rsid w:val="00770CD5"/>
    <w:rsid w:val="007A3785"/>
    <w:rsid w:val="007F1F98"/>
    <w:rsid w:val="0083121B"/>
    <w:rsid w:val="0085237C"/>
    <w:rsid w:val="00853B81"/>
    <w:rsid w:val="00861FFE"/>
    <w:rsid w:val="008652DB"/>
    <w:rsid w:val="008A155D"/>
    <w:rsid w:val="008A2FA3"/>
    <w:rsid w:val="008B0DEF"/>
    <w:rsid w:val="008D168E"/>
    <w:rsid w:val="008E2C8E"/>
    <w:rsid w:val="008F26F3"/>
    <w:rsid w:val="00914192"/>
    <w:rsid w:val="00923137"/>
    <w:rsid w:val="009672CF"/>
    <w:rsid w:val="0098261F"/>
    <w:rsid w:val="0098554B"/>
    <w:rsid w:val="009A47D2"/>
    <w:rsid w:val="009A54CD"/>
    <w:rsid w:val="009B3499"/>
    <w:rsid w:val="00A05797"/>
    <w:rsid w:val="00A177B8"/>
    <w:rsid w:val="00A646D2"/>
    <w:rsid w:val="00A66B0B"/>
    <w:rsid w:val="00A66D84"/>
    <w:rsid w:val="00A7315E"/>
    <w:rsid w:val="00A87F26"/>
    <w:rsid w:val="00A95B44"/>
    <w:rsid w:val="00AA15D8"/>
    <w:rsid w:val="00AA2AFC"/>
    <w:rsid w:val="00AC12FD"/>
    <w:rsid w:val="00AC385A"/>
    <w:rsid w:val="00AF75AA"/>
    <w:rsid w:val="00B013D7"/>
    <w:rsid w:val="00B14C87"/>
    <w:rsid w:val="00B34EA6"/>
    <w:rsid w:val="00B42287"/>
    <w:rsid w:val="00B42CA6"/>
    <w:rsid w:val="00B57E18"/>
    <w:rsid w:val="00B62AEC"/>
    <w:rsid w:val="00BA0326"/>
    <w:rsid w:val="00BA384D"/>
    <w:rsid w:val="00BA400C"/>
    <w:rsid w:val="00BD4431"/>
    <w:rsid w:val="00BE5E2C"/>
    <w:rsid w:val="00BE6737"/>
    <w:rsid w:val="00C06DBB"/>
    <w:rsid w:val="00C14DE6"/>
    <w:rsid w:val="00C32BBD"/>
    <w:rsid w:val="00C45862"/>
    <w:rsid w:val="00C53D6F"/>
    <w:rsid w:val="00C66198"/>
    <w:rsid w:val="00C670FB"/>
    <w:rsid w:val="00C7359F"/>
    <w:rsid w:val="00C86113"/>
    <w:rsid w:val="00C940F6"/>
    <w:rsid w:val="00C94846"/>
    <w:rsid w:val="00CA0514"/>
    <w:rsid w:val="00CD0E8A"/>
    <w:rsid w:val="00CE53AC"/>
    <w:rsid w:val="00CF22AA"/>
    <w:rsid w:val="00D028BC"/>
    <w:rsid w:val="00D062DC"/>
    <w:rsid w:val="00D13595"/>
    <w:rsid w:val="00D225B9"/>
    <w:rsid w:val="00D34385"/>
    <w:rsid w:val="00D36E17"/>
    <w:rsid w:val="00D4035E"/>
    <w:rsid w:val="00D41FC3"/>
    <w:rsid w:val="00D4628B"/>
    <w:rsid w:val="00D55AE5"/>
    <w:rsid w:val="00D577E9"/>
    <w:rsid w:val="00D67540"/>
    <w:rsid w:val="00D75367"/>
    <w:rsid w:val="00D82B2A"/>
    <w:rsid w:val="00D87FE9"/>
    <w:rsid w:val="00D927F6"/>
    <w:rsid w:val="00DD3231"/>
    <w:rsid w:val="00DE6D04"/>
    <w:rsid w:val="00DF210F"/>
    <w:rsid w:val="00DF49BD"/>
    <w:rsid w:val="00E1054D"/>
    <w:rsid w:val="00E11910"/>
    <w:rsid w:val="00E151D5"/>
    <w:rsid w:val="00E40F19"/>
    <w:rsid w:val="00E55DD1"/>
    <w:rsid w:val="00E70754"/>
    <w:rsid w:val="00E773A7"/>
    <w:rsid w:val="00ED5CAC"/>
    <w:rsid w:val="00F024B3"/>
    <w:rsid w:val="00F035FD"/>
    <w:rsid w:val="00F0685C"/>
    <w:rsid w:val="00F67165"/>
    <w:rsid w:val="00F83F37"/>
    <w:rsid w:val="00F95872"/>
    <w:rsid w:val="00FA6213"/>
    <w:rsid w:val="00FD1A50"/>
    <w:rsid w:val="00FD3783"/>
    <w:rsid w:val="00FF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1280F2"/>
  <w15:docId w15:val="{37DF5DE1-1B0F-4743-899A-E376A93B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4CD"/>
    <w:pPr>
      <w:tabs>
        <w:tab w:val="center" w:pos="4252"/>
        <w:tab w:val="right" w:pos="8504"/>
      </w:tabs>
      <w:snapToGrid w:val="0"/>
    </w:pPr>
  </w:style>
  <w:style w:type="character" w:customStyle="1" w:styleId="a4">
    <w:name w:val="ヘッダー (文字)"/>
    <w:basedOn w:val="a0"/>
    <w:link w:val="a3"/>
    <w:uiPriority w:val="99"/>
    <w:rsid w:val="009A54CD"/>
  </w:style>
  <w:style w:type="paragraph" w:styleId="a5">
    <w:name w:val="footer"/>
    <w:basedOn w:val="a"/>
    <w:link w:val="a6"/>
    <w:uiPriority w:val="99"/>
    <w:unhideWhenUsed/>
    <w:rsid w:val="009A54CD"/>
    <w:pPr>
      <w:tabs>
        <w:tab w:val="center" w:pos="4252"/>
        <w:tab w:val="right" w:pos="8504"/>
      </w:tabs>
      <w:snapToGrid w:val="0"/>
    </w:pPr>
  </w:style>
  <w:style w:type="character" w:customStyle="1" w:styleId="a6">
    <w:name w:val="フッター (文字)"/>
    <w:basedOn w:val="a0"/>
    <w:link w:val="a5"/>
    <w:uiPriority w:val="99"/>
    <w:rsid w:val="009A54CD"/>
  </w:style>
  <w:style w:type="paragraph" w:styleId="a7">
    <w:name w:val="Balloon Text"/>
    <w:basedOn w:val="a"/>
    <w:link w:val="a8"/>
    <w:uiPriority w:val="99"/>
    <w:semiHidden/>
    <w:unhideWhenUsed/>
    <w:rsid w:val="005E71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7115"/>
    <w:rPr>
      <w:rFonts w:asciiTheme="majorHAnsi" w:eastAsiaTheme="majorEastAsia" w:hAnsiTheme="majorHAnsi" w:cstheme="majorBidi"/>
      <w:sz w:val="18"/>
      <w:szCs w:val="18"/>
    </w:rPr>
  </w:style>
  <w:style w:type="character" w:styleId="a9">
    <w:name w:val="Hyperlink"/>
    <w:basedOn w:val="a0"/>
    <w:uiPriority w:val="99"/>
    <w:unhideWhenUsed/>
    <w:rsid w:val="004F621D"/>
    <w:rPr>
      <w:color w:val="0000FF" w:themeColor="hyperlink"/>
      <w:u w:val="single"/>
    </w:rPr>
  </w:style>
  <w:style w:type="paragraph" w:styleId="aa">
    <w:name w:val="List Paragraph"/>
    <w:basedOn w:val="a"/>
    <w:uiPriority w:val="34"/>
    <w:qFormat/>
    <w:rsid w:val="00831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you@kitakami.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839A-0D48-432E-ABD5-3B3157E5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syakyo2</dc:creator>
  <cp:lastModifiedBy>shakyo15</cp:lastModifiedBy>
  <cp:revision>53</cp:revision>
  <cp:lastPrinted>2025-07-29T07:25:00Z</cp:lastPrinted>
  <dcterms:created xsi:type="dcterms:W3CDTF">2015-07-10T06:22:00Z</dcterms:created>
  <dcterms:modified xsi:type="dcterms:W3CDTF">2025-07-29T07:26:00Z</dcterms:modified>
</cp:coreProperties>
</file>